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165A6E">
      <w:bookmarkStart w:id="0" w:name="_GoBack"/>
      <w:bookmarkEnd w:id="0"/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3B91F" wp14:editId="0E81BD05">
                <wp:simplePos x="0" y="0"/>
                <wp:positionH relativeFrom="column">
                  <wp:posOffset>-15525</wp:posOffset>
                </wp:positionH>
                <wp:positionV relativeFrom="paragraph">
                  <wp:posOffset>-1656103</wp:posOffset>
                </wp:positionV>
                <wp:extent cx="1649338" cy="315619"/>
                <wp:effectExtent l="0" t="0" r="2730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65A6E" w:rsidRDefault="00165A6E" w:rsidP="00165A6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2pt;margin-top:-130.4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" fillcolor="window" strokeweight="1pt">
                <v:stroke dashstyle="3 1"/>
                <v:textbox inset="2mm,0,2mm,0">
                  <w:txbxContent>
                    <w:p w:rsidR="00165A6E" w:rsidRDefault="00165A6E" w:rsidP="00165A6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1541BA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7CB39B07" wp14:editId="114F4D70">
                <wp:simplePos x="0" y="0"/>
                <wp:positionH relativeFrom="column">
                  <wp:posOffset>301334</wp:posOffset>
                </wp:positionH>
                <wp:positionV relativeFrom="paragraph">
                  <wp:posOffset>-80645</wp:posOffset>
                </wp:positionV>
                <wp:extent cx="4554357" cy="323024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357" cy="3230245"/>
                        </a:xfrm>
                        <a:prstGeom prst="flowChartDocumen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5C4CD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（学生を含む）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910E28" w:rsidRPr="009B719C" w:rsidRDefault="009B719C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B719C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</w:p>
                          <w:p w:rsidR="006340E0" w:rsidRPr="006340E0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6" type="#_x0000_t114" style="position:absolute;left:0;text-align:left;margin-left:23.75pt;margin-top:-6.35pt;width:358.6pt;height:254.3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" stroked="f" strokeweight="2pt">
                <v:fill r:id="rId8" o:title="" recolor="t" rotate="t" type="tile"/>
                <v:textbox>
                  <w:txbxContent>
                    <w:p w:rsidR="00CD2F4B" w:rsidRPr="005C4CD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（学生を含む）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910E28" w:rsidRPr="009B719C" w:rsidRDefault="009B719C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B719C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</w:p>
                    <w:p w:rsidR="006340E0" w:rsidRPr="006340E0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1BA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A8AAC48" wp14:editId="55000459">
                <wp:simplePos x="0" y="0"/>
                <wp:positionH relativeFrom="column">
                  <wp:posOffset>4497889</wp:posOffset>
                </wp:positionH>
                <wp:positionV relativeFrom="paragraph">
                  <wp:posOffset>-1047750</wp:posOffset>
                </wp:positionV>
                <wp:extent cx="717847" cy="640715"/>
                <wp:effectExtent l="0" t="0" r="25400" b="2603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47" cy="64071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</w:p>
                          <w:p w:rsidR="005C3998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7" style="position:absolute;left:0;text-align:left;margin-left:354.15pt;margin-top:-82.5pt;width:56.5pt;height:50.4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" fillcolor="#8aabd3 [2132]" strokecolor="#b8cce4 [1300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1541BA" w:rsidRDefault="005C3998" w:rsidP="001541BA">
                      <w:pPr>
                        <w:spacing w:line="34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</w:p>
                    <w:p w:rsidR="005C3998" w:rsidRPr="001541BA" w:rsidRDefault="005C3998" w:rsidP="001541BA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1541BA"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3382A288" wp14:editId="35A214B9">
            <wp:simplePos x="0" y="0"/>
            <wp:positionH relativeFrom="column">
              <wp:posOffset>4147820</wp:posOffset>
            </wp:positionH>
            <wp:positionV relativeFrom="paragraph">
              <wp:posOffset>-62230</wp:posOffset>
            </wp:positionV>
            <wp:extent cx="1434960" cy="1518840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960" cy="15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1C477" wp14:editId="2CDAD91B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CtVQga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D25537"/>
    <w:p w:rsidR="00687627" w:rsidRDefault="00687627"/>
    <w:p w:rsidR="00C45D72" w:rsidRDefault="00C45D72"/>
    <w:p w:rsidR="00C45D72" w:rsidRDefault="00C45D72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0D06B1" w:rsidRDefault="000D06B1"/>
    <w:p w:rsidR="000D06B1" w:rsidRDefault="000D06B1"/>
    <w:p w:rsidR="00C45D72" w:rsidRPr="00F22B51" w:rsidRDefault="00F22B51" w:rsidP="00F22B51">
      <w:pPr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AB58E6" w:rsidRDefault="00AB58E6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F22B51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C45D72" w:rsidRPr="00F22B51" w:rsidRDefault="00AB58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="00F22B51" w:rsidRPr="004170FA">
        <w:rPr>
          <w:rFonts w:hint="eastAsia"/>
          <w:spacing w:val="48"/>
          <w:kern w:val="0"/>
          <w:sz w:val="20"/>
          <w:szCs w:val="20"/>
          <w:fitText w:val="382" w:id="946595840"/>
        </w:rPr>
        <w:t>。</w:t>
      </w:r>
      <w:r w:rsidR="00F22B51" w:rsidRPr="004170FA">
        <w:rPr>
          <w:rFonts w:hint="eastAsia"/>
          <w:b/>
          <w:kern w:val="0"/>
          <w:sz w:val="20"/>
          <w:szCs w:val="20"/>
          <w:fitText w:val="382" w:id="9465958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C45D72" w:rsidRPr="00F9370E" w:rsidRDefault="004C61BD">
      <w:r w:rsidRPr="004C61BD">
        <w:rPr>
          <w:noProof/>
        </w:rPr>
        <w:drawing>
          <wp:inline distT="0" distB="0" distL="0" distR="0">
            <wp:extent cx="5264150" cy="19653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000" contras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9C" w:rsidRPr="00AB58E6" w:rsidRDefault="009B719C" w:rsidP="009B719C">
      <w:pPr>
        <w:jc w:val="center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F9370E" w:rsidRDefault="002E0583" w:rsidP="00F9370E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尚、申し込みの締め切りは、原則的に開催日の１週間前と</w:t>
      </w:r>
      <w:r w:rsidR="002C6AF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致しますが、定員３０</w:t>
      </w:r>
      <w:r w:rsidR="004F38D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名となり次第、締め切らせて戴きます</w:t>
      </w:r>
      <w:r w:rsidR="00F9370E">
        <w:rPr>
          <w:rStyle w:val="a5"/>
          <w:rFonts w:ascii="ＭＳ Ｐ明朝" w:eastAsia="ＭＳ Ｐ明朝" w:hAnsi="ＭＳ Ｐ明朝"/>
          <w:b/>
          <w:color w:val="auto"/>
          <w:u w:val="none"/>
        </w:rPr>
        <w:br w:type="page"/>
      </w:r>
    </w:p>
    <w:p w:rsidR="00F9370E" w:rsidRPr="00AB58E6" w:rsidRDefault="00F9370E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240E4F" w:rsidRDefault="006E1AC6" w:rsidP="00240E4F">
      <w:pPr>
        <w:spacing w:line="340" w:lineRule="exact"/>
        <w:jc w:val="center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催 場 所 </w:t>
      </w:r>
      <w:r w:rsidRPr="006E1AC6">
        <w:rPr>
          <w:rFonts w:ascii="ＭＳ Ｐ明朝" w:eastAsia="ＭＳ Ｐ明朝" w:hAnsi="ＭＳ Ｐ明朝" w:hint="eastAsia"/>
          <w:sz w:val="32"/>
          <w:szCs w:val="32"/>
        </w:rPr>
        <w:t>：</w:t>
      </w:r>
      <w:r w:rsidR="00240E4F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240E4F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>函館経済センター</w:t>
      </w:r>
      <w:r w:rsidR="00643DFA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 xml:space="preserve">　</w:t>
      </w:r>
      <w:r w:rsidR="00240E4F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３Ｆ　第２</w:t>
      </w:r>
      <w:r w:rsidR="00643DFA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会議室</w:t>
      </w:r>
    </w:p>
    <w:p w:rsidR="006E1AC6" w:rsidRDefault="00240E4F" w:rsidP="00240E4F">
      <w:pPr>
        <w:spacing w:line="400" w:lineRule="exact"/>
        <w:jc w:val="righ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5FB7F" wp14:editId="4CAE2CA0">
                <wp:simplePos x="0" y="0"/>
                <wp:positionH relativeFrom="column">
                  <wp:posOffset>775970</wp:posOffset>
                </wp:positionH>
                <wp:positionV relativeFrom="paragraph">
                  <wp:posOffset>91731</wp:posOffset>
                </wp:positionV>
                <wp:extent cx="418465" cy="299085"/>
                <wp:effectExtent l="21590" t="0" r="4127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8465" cy="29908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61.1pt;margin-top:7.2pt;width:32.95pt;height:2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" adj="13881" filled="f" strokecolor="#243f60 [1604]" strokeweight="2pt"/>
            </w:pict>
          </mc:Fallback>
        </mc:AlternateContent>
      </w:r>
      <w:r w:rsidR="006E1AC6" w:rsidRPr="00A05EAC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〒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040</w:t>
      </w:r>
      <w:r w:rsidR="006E1AC6" w:rsidRPr="00A05EAC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-00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63</w:t>
      </w:r>
      <w:r w:rsidR="006E1AC6" w:rsidRPr="00A05EAC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函館</w:t>
      </w:r>
      <w:r w:rsidR="006E1AC6" w:rsidRPr="00A05EAC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市</w:t>
      </w:r>
      <w:r w:rsidR="00246488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若松町７－１５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　函館商工会議所 内</w:t>
      </w: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Pr="00240E4F" w:rsidRDefault="00240E4F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  <w:r>
        <w:rPr>
          <w:noProof/>
        </w:rPr>
        <w:drawing>
          <wp:inline distT="0" distB="0" distL="0" distR="0" wp14:anchorId="46A5ECDF" wp14:editId="67429E16">
            <wp:extent cx="4486275" cy="2247900"/>
            <wp:effectExtent l="0" t="0" r="9525" b="0"/>
            <wp:docPr id="5128" name="図 3" descr="http://www.kenn.co.jp/kaijo/hako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図 3" descr="http://www.kenn.co.jp/kaijo/hakoda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3552B" w:rsidRDefault="0033552B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2A24DA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１０／１９（月）</w:t>
      </w:r>
      <w:r w:rsidR="00692A22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9B719C" w:rsidRDefault="006E1AC6" w:rsidP="005D6820">
      <w:pPr>
        <w:spacing w:line="380" w:lineRule="exact"/>
        <w:rPr>
          <w:rStyle w:val="a5"/>
          <w:rFonts w:ascii="ＭＳ Ｐ明朝" w:eastAsia="ＭＳ Ｐ明朝" w:hAnsi="ＭＳ Ｐ明朝"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　</w:t>
      </w:r>
    </w:p>
    <w:p w:rsidR="005D6820" w:rsidRPr="006E1AC6" w:rsidRDefault="005D6820" w:rsidP="005D6820">
      <w:pPr>
        <w:spacing w:line="380" w:lineRule="exact"/>
        <w:rPr>
          <w:rStyle w:val="a5"/>
          <w:rFonts w:ascii="ＭＳ Ｐ明朝" w:eastAsia="ＭＳ Ｐ明朝" w:hAnsi="ＭＳ Ｐ明朝"/>
        </w:rPr>
      </w:pP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F22B51" w:rsidRPr="004F38D3" w:rsidTr="00A05EAC">
        <w:trPr>
          <w:trHeight w:val="889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7678" w:type="dxa"/>
            <w:gridSpan w:val="4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9B719C" w:rsidRPr="004F38D3" w:rsidRDefault="009B719C">
      <w:pPr>
        <w:rPr>
          <w:rStyle w:val="a5"/>
          <w:rFonts w:ascii="ＭＳ Ｐ明朝" w:eastAsia="ＭＳ Ｐ明朝" w:hAnsi="ＭＳ Ｐ明朝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ｈｏｆｉａ</w:t>
      </w:r>
      <w:r w:rsidR="00E659A9" w:rsidRPr="00E659A9">
        <w:rPr>
          <w:rStyle w:val="a5"/>
          <w:rFonts w:asciiTheme="majorHAnsi" w:eastAsia="ＭＳ Ｐ明朝" w:hAnsiTheme="majorHAnsi" w:hint="eastAsia"/>
          <w:color w:val="auto"/>
          <w:spacing w:val="28"/>
          <w:kern w:val="0"/>
          <w:sz w:val="22"/>
          <w:u w:val="none"/>
          <w:fitText w:val="2743" w:id="950274304"/>
        </w:rPr>
        <w:t>kk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@</w:t>
      </w:r>
      <w:r w:rsidR="00E659A9" w:rsidRPr="00E659A9">
        <w:rPr>
          <w:rStyle w:val="a5"/>
          <w:rFonts w:asciiTheme="majorHAnsi" w:eastAsia="ＭＳ Ｐ明朝" w:hAnsiTheme="majorHAnsi" w:hint="eastAsia"/>
          <w:color w:val="auto"/>
          <w:spacing w:val="28"/>
          <w:kern w:val="0"/>
          <w:sz w:val="22"/>
          <w:u w:val="none"/>
          <w:fitText w:val="2743" w:id="950274304"/>
        </w:rPr>
        <w:t>le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a</w:t>
      </w:r>
      <w:r w:rsidR="00E659A9" w:rsidRPr="00E659A9">
        <w:rPr>
          <w:rStyle w:val="a5"/>
          <w:rFonts w:asciiTheme="majorHAnsi" w:eastAsia="ＭＳ Ｐ明朝" w:hAnsiTheme="majorHAnsi" w:hint="eastAsia"/>
          <w:color w:val="auto"/>
          <w:spacing w:val="28"/>
          <w:kern w:val="0"/>
          <w:sz w:val="22"/>
          <w:u w:val="none"/>
          <w:fitText w:val="2743" w:id="950274304"/>
        </w:rPr>
        <w:t>f</w:t>
      </w:r>
      <w:r w:rsidRPr="00E659A9">
        <w:rPr>
          <w:rStyle w:val="a5"/>
          <w:rFonts w:asciiTheme="majorHAnsi" w:eastAsia="ＭＳ Ｐ明朝" w:hAnsiTheme="majorHAnsi"/>
          <w:color w:val="auto"/>
          <w:spacing w:val="28"/>
          <w:kern w:val="0"/>
          <w:sz w:val="22"/>
          <w:u w:val="none"/>
          <w:fitText w:val="2743" w:id="950274304"/>
        </w:rPr>
        <w:t>.ocn.ne.j</w:t>
      </w:r>
      <w:r w:rsidRPr="00E659A9">
        <w:rPr>
          <w:rStyle w:val="a5"/>
          <w:rFonts w:asciiTheme="majorHAnsi" w:eastAsia="ＭＳ Ｐ明朝" w:hAnsiTheme="majorHAnsi"/>
          <w:color w:val="auto"/>
          <w:spacing w:val="14"/>
          <w:kern w:val="0"/>
          <w:sz w:val="22"/>
          <w:u w:val="none"/>
          <w:fitText w:val="2743" w:id="950274304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6A" w:rsidRDefault="005B316A" w:rsidP="00165A6E">
      <w:r>
        <w:separator/>
      </w:r>
    </w:p>
  </w:endnote>
  <w:endnote w:type="continuationSeparator" w:id="0">
    <w:p w:rsidR="005B316A" w:rsidRDefault="005B316A" w:rsidP="0016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6A" w:rsidRDefault="005B316A" w:rsidP="00165A6E">
      <w:r>
        <w:separator/>
      </w:r>
    </w:p>
  </w:footnote>
  <w:footnote w:type="continuationSeparator" w:id="0">
    <w:p w:rsidR="005B316A" w:rsidRDefault="005B316A" w:rsidP="0016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B21F4"/>
    <w:rsid w:val="000D06B1"/>
    <w:rsid w:val="000E40EB"/>
    <w:rsid w:val="000E6AD7"/>
    <w:rsid w:val="0015116E"/>
    <w:rsid w:val="001541BA"/>
    <w:rsid w:val="00165A6E"/>
    <w:rsid w:val="001E715E"/>
    <w:rsid w:val="00240E4F"/>
    <w:rsid w:val="00246488"/>
    <w:rsid w:val="002A24DA"/>
    <w:rsid w:val="002C6AF9"/>
    <w:rsid w:val="002E0583"/>
    <w:rsid w:val="0033552B"/>
    <w:rsid w:val="003A61EC"/>
    <w:rsid w:val="003B515E"/>
    <w:rsid w:val="004170FA"/>
    <w:rsid w:val="004B0332"/>
    <w:rsid w:val="004B113E"/>
    <w:rsid w:val="004C61BD"/>
    <w:rsid w:val="004F38D3"/>
    <w:rsid w:val="005B316A"/>
    <w:rsid w:val="005C3998"/>
    <w:rsid w:val="005C4CDE"/>
    <w:rsid w:val="005D6820"/>
    <w:rsid w:val="00613A99"/>
    <w:rsid w:val="006230A2"/>
    <w:rsid w:val="006340E0"/>
    <w:rsid w:val="00643DFA"/>
    <w:rsid w:val="00687627"/>
    <w:rsid w:val="00692A22"/>
    <w:rsid w:val="006B0227"/>
    <w:rsid w:val="006D5ED3"/>
    <w:rsid w:val="006E16E6"/>
    <w:rsid w:val="006E1AC6"/>
    <w:rsid w:val="00710EF6"/>
    <w:rsid w:val="00795F06"/>
    <w:rsid w:val="00910E28"/>
    <w:rsid w:val="00941BC9"/>
    <w:rsid w:val="009424D2"/>
    <w:rsid w:val="009449B1"/>
    <w:rsid w:val="009B719C"/>
    <w:rsid w:val="009D073B"/>
    <w:rsid w:val="00A05EAC"/>
    <w:rsid w:val="00A07279"/>
    <w:rsid w:val="00A42B9F"/>
    <w:rsid w:val="00AB58E6"/>
    <w:rsid w:val="00B04F99"/>
    <w:rsid w:val="00BA1D9F"/>
    <w:rsid w:val="00C45D72"/>
    <w:rsid w:val="00CB7D82"/>
    <w:rsid w:val="00CD2F4B"/>
    <w:rsid w:val="00D179E4"/>
    <w:rsid w:val="00D25537"/>
    <w:rsid w:val="00D974CC"/>
    <w:rsid w:val="00DC2131"/>
    <w:rsid w:val="00E076D0"/>
    <w:rsid w:val="00E215FA"/>
    <w:rsid w:val="00E24DAE"/>
    <w:rsid w:val="00E659A9"/>
    <w:rsid w:val="00ED4BA8"/>
    <w:rsid w:val="00F22B51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A6E"/>
  </w:style>
  <w:style w:type="paragraph" w:styleId="aa">
    <w:name w:val="footer"/>
    <w:basedOn w:val="a"/>
    <w:link w:val="ab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A6E"/>
  </w:style>
  <w:style w:type="paragraph" w:styleId="aa">
    <w:name w:val="footer"/>
    <w:basedOn w:val="a"/>
    <w:link w:val="ab"/>
    <w:uiPriority w:val="99"/>
    <w:unhideWhenUsed/>
    <w:rsid w:val="00165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cp:lastPrinted>2015-08-13T06:58:00Z</cp:lastPrinted>
  <dcterms:created xsi:type="dcterms:W3CDTF">2015-08-18T08:00:00Z</dcterms:created>
  <dcterms:modified xsi:type="dcterms:W3CDTF">2015-09-01T06:41:00Z</dcterms:modified>
</cp:coreProperties>
</file>